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FC" w:rsidRPr="005F05D4" w:rsidRDefault="00FE15FC" w:rsidP="009933FC">
      <w:pPr>
        <w:pStyle w:val="Header"/>
        <w:jc w:val="center"/>
        <w:rPr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-247650</wp:posOffset>
                </wp:positionV>
                <wp:extent cx="3784600" cy="723900"/>
                <wp:effectExtent l="0" t="0" r="635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4600" cy="723900"/>
                          <a:chOff x="0" y="0"/>
                          <a:chExt cx="3784600" cy="72390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0" y="0"/>
                            <a:ext cx="1752600" cy="63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1B81A" id="Group 6" o:spid="_x0000_s1026" style="position:absolute;margin-left:179pt;margin-top:-19.5pt;width:298pt;height:57pt;z-index:251658240" coordsize="37846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308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">
                  <v:imagedata r:id="rId9" o:title=""/>
                  <v:path arrowok="t"/>
                </v:shape>
                <v:shape id="Picture 4" o:spid="_x0000_s1028" type="#_x0000_t75" style="position:absolute;left:20320;width:17526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-539750</wp:posOffset>
                </wp:positionV>
                <wp:extent cx="2146300" cy="1016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101" w:rsidRDefault="00FE15FC" w:rsidP="001F61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49500" cy="118110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65300" cy="558800"/>
                                  <wp:effectExtent l="0" t="0" r="635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pt;margin-top:-42.5pt;width:169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" filled="f" stroked="f">
                <v:textbox>
                  <w:txbxContent>
                    <w:p w:rsidR="001F6101" w:rsidRDefault="00FE15FC" w:rsidP="001F61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49500" cy="118110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65300" cy="558800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4BC" w:rsidRPr="000A04BC">
        <w:rPr>
          <w:sz w:val="16"/>
          <w:szCs w:val="16"/>
        </w:rPr>
        <w:br/>
      </w:r>
    </w:p>
    <w:p w:rsidR="005E631D" w:rsidRDefault="005E631D" w:rsidP="005F05D4">
      <w:pPr>
        <w:pStyle w:val="Header"/>
        <w:ind w:left="-709"/>
        <w:jc w:val="center"/>
        <w:rPr>
          <w:b/>
          <w:sz w:val="28"/>
          <w:szCs w:val="28"/>
        </w:rPr>
      </w:pPr>
    </w:p>
    <w:p w:rsidR="005E631D" w:rsidRPr="00F01ECF" w:rsidRDefault="005E631D" w:rsidP="005F05D4">
      <w:pPr>
        <w:pStyle w:val="Header"/>
        <w:ind w:left="-709"/>
        <w:jc w:val="center"/>
        <w:rPr>
          <w:b/>
          <w:sz w:val="48"/>
          <w:szCs w:val="48"/>
        </w:rPr>
      </w:pPr>
    </w:p>
    <w:p w:rsidR="00B36605" w:rsidRDefault="00B36605" w:rsidP="005F05D4">
      <w:pPr>
        <w:pStyle w:val="Header"/>
        <w:ind w:left="-709"/>
        <w:jc w:val="center"/>
        <w:rPr>
          <w:b/>
          <w:sz w:val="28"/>
          <w:szCs w:val="28"/>
        </w:rPr>
      </w:pPr>
      <w:r w:rsidRPr="00232B04">
        <w:rPr>
          <w:b/>
          <w:sz w:val="28"/>
          <w:szCs w:val="28"/>
        </w:rPr>
        <w:t>NEW ANGL</w:t>
      </w:r>
      <w:r>
        <w:rPr>
          <w:b/>
          <w:sz w:val="28"/>
          <w:szCs w:val="28"/>
        </w:rPr>
        <w:t xml:space="preserve">IA LOCAL ENTERPRISE PARTNERSHIP COMMUNITY CHALLENGE </w:t>
      </w:r>
    </w:p>
    <w:p w:rsidR="009933FC" w:rsidRDefault="009933FC" w:rsidP="005F05D4">
      <w:pPr>
        <w:pStyle w:val="Header"/>
        <w:ind w:left="-709"/>
        <w:jc w:val="center"/>
        <w:rPr>
          <w:b/>
          <w:sz w:val="28"/>
          <w:szCs w:val="28"/>
        </w:rPr>
      </w:pPr>
      <w:r w:rsidRPr="009933FC">
        <w:rPr>
          <w:b/>
          <w:sz w:val="28"/>
          <w:szCs w:val="28"/>
        </w:rPr>
        <w:t>APPLICATION FORM</w:t>
      </w:r>
    </w:p>
    <w:p w:rsidR="005F05D4" w:rsidRDefault="00A479D0" w:rsidP="005F05D4">
      <w:pPr>
        <w:pStyle w:val="Header"/>
        <w:ind w:left="-709" w:firstLine="709"/>
        <w:rPr>
          <w:b/>
        </w:rPr>
      </w:pPr>
      <w:r w:rsidRPr="009C74E8">
        <w:rPr>
          <w:b/>
          <w:sz w:val="8"/>
          <w:szCs w:val="8"/>
        </w:rPr>
        <w:br/>
      </w:r>
      <w:r w:rsidR="005F05D4" w:rsidRPr="00960B52">
        <w:rPr>
          <w:b/>
          <w:sz w:val="12"/>
          <w:szCs w:val="12"/>
        </w:rPr>
        <w:br/>
      </w:r>
      <w:r w:rsidR="002069F9" w:rsidRPr="002069F9">
        <w:rPr>
          <w:b/>
        </w:rPr>
        <w:t>Section A – Organisation details</w:t>
      </w:r>
      <w:r w:rsidR="00590864">
        <w:rPr>
          <w:b/>
        </w:rPr>
        <w:t xml:space="preserve">   </w:t>
      </w:r>
      <w:r w:rsidR="00590864" w:rsidRPr="00590864">
        <w:rPr>
          <w:i/>
        </w:rPr>
        <w:t>Please ensure you have read the guidance carefully before completing this form</w:t>
      </w:r>
    </w:p>
    <w:p w:rsidR="005F05D4" w:rsidRPr="00960B52" w:rsidRDefault="005F05D4" w:rsidP="005F05D4">
      <w:pPr>
        <w:pStyle w:val="Header"/>
        <w:ind w:left="-709" w:firstLine="709"/>
        <w:rPr>
          <w:b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4"/>
        <w:gridCol w:w="5126"/>
      </w:tblGrid>
      <w:tr w:rsidR="005F05D4" w:rsidRPr="001856A3" w:rsidTr="001856A3">
        <w:trPr>
          <w:trHeight w:val="45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tabs>
                <w:tab w:val="left" w:pos="2780"/>
              </w:tabs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Lead organisation name:</w:t>
            </w:r>
            <w:r w:rsidRPr="001856A3">
              <w:rPr>
                <w:b/>
              </w:rPr>
              <w:tab/>
            </w:r>
          </w:p>
        </w:tc>
      </w:tr>
      <w:tr w:rsidR="005F05D4" w:rsidRPr="001856A3" w:rsidTr="001856A3"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0729A1" w:rsidRPr="001856A3" w:rsidRDefault="000729A1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If the organisation’s main office is outside of the LEP area, please provide local contact details within the LEP area (Norfolk or Suffolk)</w:t>
            </w:r>
            <w:r w:rsidR="00F5666D" w:rsidRPr="001856A3">
              <w:rPr>
                <w:b/>
              </w:rPr>
              <w:t>:</w:t>
            </w:r>
          </w:p>
          <w:p w:rsidR="000729A1" w:rsidRPr="001856A3" w:rsidRDefault="000729A1" w:rsidP="001856A3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1856A3">
              <w:rPr>
                <w:b/>
              </w:rPr>
              <w:t>Address:</w:t>
            </w: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Postcode:</w:t>
            </w: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Main contact name:</w:t>
            </w: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Main contact position:</w:t>
            </w:r>
          </w:p>
        </w:tc>
      </w:tr>
      <w:tr w:rsidR="005F05D4" w:rsidRPr="001856A3" w:rsidTr="001856A3">
        <w:trPr>
          <w:trHeight w:val="454"/>
        </w:trPr>
        <w:tc>
          <w:tcPr>
            <w:tcW w:w="5222" w:type="dxa"/>
            <w:gridSpan w:val="2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Daytime phone: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Mobile:</w:t>
            </w: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Contact email:</w:t>
            </w: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Website address (if applicable):</w:t>
            </w:r>
          </w:p>
        </w:tc>
      </w:tr>
      <w:tr w:rsidR="005F05D4" w:rsidRPr="001856A3" w:rsidTr="001856A3">
        <w:trPr>
          <w:trHeight w:val="463"/>
        </w:trPr>
        <w:tc>
          <w:tcPr>
            <w:tcW w:w="4678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Legal status of the organisation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sym w:font="Wingdings" w:char="F0FC"/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Registration number:</w:t>
            </w:r>
          </w:p>
        </w:tc>
      </w:tr>
      <w:tr w:rsidR="005F05D4" w:rsidRPr="001856A3" w:rsidTr="001856A3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  <w:r w:rsidRPr="001856A3">
              <w:t xml:space="preserve">Registered Charity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</w:p>
        </w:tc>
        <w:tc>
          <w:tcPr>
            <w:tcW w:w="5126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</w:p>
        </w:tc>
      </w:tr>
      <w:tr w:rsidR="005F05D4" w:rsidRPr="001856A3" w:rsidTr="001856A3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  <w:r w:rsidRPr="001856A3">
              <w:t xml:space="preserve">CIC 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</w:p>
        </w:tc>
        <w:tc>
          <w:tcPr>
            <w:tcW w:w="5126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</w:p>
        </w:tc>
      </w:tr>
      <w:tr w:rsidR="005F05D4" w:rsidRPr="001856A3" w:rsidTr="001856A3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  <w:r w:rsidRPr="001856A3">
              <w:t>Limited Company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</w:p>
        </w:tc>
        <w:tc>
          <w:tcPr>
            <w:tcW w:w="5126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</w:p>
        </w:tc>
      </w:tr>
      <w:tr w:rsidR="005F05D4" w:rsidRPr="001856A3" w:rsidTr="001856A3">
        <w:trPr>
          <w:trHeight w:val="34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</w:pPr>
            <w:r w:rsidRPr="001856A3">
              <w:t>Other (Please state)</w:t>
            </w:r>
          </w:p>
        </w:tc>
      </w:tr>
      <w:tr w:rsidR="005F05D4" w:rsidRPr="001856A3" w:rsidTr="001856A3">
        <w:tc>
          <w:tcPr>
            <w:tcW w:w="10348" w:type="dxa"/>
            <w:gridSpan w:val="3"/>
            <w:shd w:val="clear" w:color="auto" w:fill="auto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Purpose of organisation:</w:t>
            </w: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</w:tc>
      </w:tr>
      <w:tr w:rsidR="005F05D4" w:rsidRPr="001856A3" w:rsidTr="001856A3">
        <w:tc>
          <w:tcPr>
            <w:tcW w:w="10348" w:type="dxa"/>
            <w:gridSpan w:val="3"/>
            <w:shd w:val="clear" w:color="auto" w:fill="auto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Current activities within the LEP area, and when delivery of these began:</w:t>
            </w: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</w:tc>
      </w:tr>
    </w:tbl>
    <w:p w:rsidR="005F05D4" w:rsidRPr="00E46EBD" w:rsidRDefault="005F05D4" w:rsidP="00B36605">
      <w:pPr>
        <w:ind w:left="-709"/>
        <w:rPr>
          <w:i/>
        </w:rPr>
      </w:pPr>
      <w:r w:rsidRPr="002B7FDB">
        <w:rPr>
          <w:b/>
        </w:rPr>
        <w:lastRenderedPageBreak/>
        <w:t>Section B – Project details</w:t>
      </w:r>
      <w:r>
        <w:rPr>
          <w:b/>
        </w:rPr>
        <w:t xml:space="preserve">    </w:t>
      </w:r>
      <w:r>
        <w:rPr>
          <w:i/>
        </w:rPr>
        <w:t>P</w:t>
      </w:r>
      <w:r w:rsidRPr="00E46EBD">
        <w:rPr>
          <w:i/>
        </w:rPr>
        <w:t>lease note projects should b</w:t>
      </w:r>
      <w:r w:rsidR="0099314C">
        <w:rPr>
          <w:i/>
        </w:rPr>
        <w:t>e delivered between April 2016 – March 2017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2551"/>
      </w:tblGrid>
      <w:tr w:rsidR="00E31203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31203" w:rsidRPr="001856A3" w:rsidRDefault="00E31203" w:rsidP="001856A3">
            <w:pPr>
              <w:spacing w:after="0" w:line="240" w:lineRule="auto"/>
            </w:pPr>
            <w:r w:rsidRPr="001856A3">
              <w:rPr>
                <w:b/>
              </w:rPr>
              <w:t>Project name:</w:t>
            </w:r>
          </w:p>
        </w:tc>
      </w:tr>
      <w:tr w:rsidR="005F05D4" w:rsidRPr="001856A3" w:rsidTr="001856A3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Total co</w:t>
            </w:r>
            <w:r w:rsidR="00096A37" w:rsidRPr="001856A3">
              <w:rPr>
                <w:b/>
              </w:rPr>
              <w:t>st for delivery of your project:</w:t>
            </w:r>
          </w:p>
          <w:p w:rsidR="00F5666D" w:rsidRPr="001856A3" w:rsidRDefault="00F5666D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i/>
              </w:rPr>
              <w:t>Please attach your project budget to your application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£</w:t>
            </w:r>
          </w:p>
        </w:tc>
      </w:tr>
      <w:tr w:rsidR="005F05D4" w:rsidRPr="001856A3" w:rsidTr="001856A3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5F05D4" w:rsidRPr="001856A3" w:rsidRDefault="00096A37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Amount requested:</w:t>
            </w:r>
            <w:r w:rsidR="00F5666D" w:rsidRPr="001856A3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£</w:t>
            </w: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jc w:val="both"/>
              <w:rPr>
                <w:b/>
              </w:rPr>
            </w:pPr>
            <w:r w:rsidRPr="001856A3">
              <w:t xml:space="preserve">Winning proposals will include match funding – either financial or in-kind – of at least </w:t>
            </w:r>
            <w:r w:rsidRPr="001856A3">
              <w:rPr>
                <w:b/>
                <w:color w:val="000000"/>
              </w:rPr>
              <w:t>£7,000</w:t>
            </w:r>
            <w:r w:rsidRPr="001856A3">
              <w:t xml:space="preserve">.  This does not need to be present at the start of the project, but winning proposals will show clearly and convincingly how they will generate this funding or in-kind support over the 12 month project duration, </w:t>
            </w:r>
            <w:r w:rsidR="00A8439E" w:rsidRPr="001856A3">
              <w:t>ideally</w:t>
            </w:r>
            <w:r w:rsidRPr="001856A3">
              <w:t xml:space="preserve"> from the private sector.</w:t>
            </w:r>
          </w:p>
        </w:tc>
      </w:tr>
      <w:tr w:rsidR="005F05D4" w:rsidRPr="001856A3" w:rsidTr="001856A3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Match funding (financial or value of in-kind)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£</w:t>
            </w: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 xml:space="preserve">How </w:t>
            </w:r>
            <w:r w:rsidR="004637CF" w:rsidRPr="001856A3">
              <w:rPr>
                <w:b/>
              </w:rPr>
              <w:t xml:space="preserve">will this be generated?  For in-kind match funding tell us how you have costed this support. </w:t>
            </w: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</w:tc>
      </w:tr>
      <w:tr w:rsidR="00E46B43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rPr>
                <w:sz w:val="8"/>
                <w:szCs w:val="8"/>
              </w:rPr>
            </w:pPr>
            <w:r w:rsidRPr="001856A3">
              <w:rPr>
                <w:b/>
              </w:rPr>
              <w:t>Are you aiming to:</w:t>
            </w:r>
          </w:p>
        </w:tc>
      </w:tr>
      <w:tr w:rsidR="00E46B43" w:rsidRPr="001856A3" w:rsidTr="001856A3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E46B43" w:rsidRPr="001856A3" w:rsidRDefault="00E46B43" w:rsidP="001856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8"/>
                <w:szCs w:val="8"/>
              </w:rPr>
            </w:pPr>
            <w:r w:rsidRPr="001856A3">
              <w:rPr>
                <w:b/>
              </w:rPr>
              <w:t>Get people work ready?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1856A3"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1856A3">
              <w:rPr>
                <w:b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46B43" w:rsidRPr="001856A3" w:rsidTr="001856A3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:rsidR="00E46B43" w:rsidRPr="001856A3" w:rsidRDefault="00E46B43" w:rsidP="001856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8"/>
                <w:szCs w:val="8"/>
              </w:rPr>
            </w:pPr>
            <w:r w:rsidRPr="001856A3">
              <w:rPr>
                <w:b/>
              </w:rPr>
              <w:t>Enable people to gain paid employment?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1856A3"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1856A3">
              <w:rPr>
                <w:b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6B43" w:rsidRPr="001856A3" w:rsidRDefault="00E46B43" w:rsidP="001856A3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 xml:space="preserve">Project summary </w:t>
            </w:r>
            <w:r w:rsidRPr="001856A3">
              <w:rPr>
                <w:i/>
              </w:rPr>
              <w:t>(</w:t>
            </w:r>
            <w:r w:rsidR="004637CF" w:rsidRPr="001856A3">
              <w:rPr>
                <w:i/>
              </w:rPr>
              <w:t>25</w:t>
            </w:r>
            <w:r w:rsidRPr="001856A3">
              <w:rPr>
                <w:i/>
              </w:rPr>
              <w:t>0 words max.)</w:t>
            </w:r>
            <w:r w:rsidRPr="001856A3">
              <w:rPr>
                <w:b/>
              </w:rPr>
              <w:t>:</w:t>
            </w: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960B52" w:rsidRPr="001856A3" w:rsidRDefault="00960B52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FE31E2" w:rsidRPr="001856A3" w:rsidRDefault="00FE31E2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 xml:space="preserve">Who </w:t>
            </w:r>
            <w:r w:rsidR="00A8439E" w:rsidRPr="001856A3">
              <w:rPr>
                <w:b/>
              </w:rPr>
              <w:t>are the direct beneficiaries of this project</w:t>
            </w:r>
            <w:r w:rsidR="00F5666D" w:rsidRPr="001856A3">
              <w:rPr>
                <w:b/>
              </w:rPr>
              <w:t xml:space="preserve">, and how will you engage them? </w:t>
            </w: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  <w:p w:rsidR="005F05D4" w:rsidRPr="001856A3" w:rsidRDefault="005F05D4" w:rsidP="001856A3">
            <w:pPr>
              <w:spacing w:after="0" w:line="240" w:lineRule="auto"/>
            </w:pPr>
          </w:p>
        </w:tc>
      </w:tr>
      <w:tr w:rsidR="00F01ECF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276C8" w:rsidRPr="001856A3" w:rsidRDefault="005276C8" w:rsidP="001856A3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F01ECF" w:rsidRPr="001856A3" w:rsidRDefault="00E46B43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Where will your project take place?</w:t>
            </w:r>
          </w:p>
          <w:p w:rsidR="00F6472B" w:rsidRPr="001856A3" w:rsidRDefault="00F6472B" w:rsidP="001856A3">
            <w:pPr>
              <w:spacing w:after="0" w:line="240" w:lineRule="auto"/>
              <w:rPr>
                <w:b/>
              </w:rPr>
            </w:pPr>
          </w:p>
          <w:p w:rsidR="005276C8" w:rsidRPr="001856A3" w:rsidRDefault="005276C8" w:rsidP="001856A3">
            <w:pPr>
              <w:spacing w:after="0" w:line="240" w:lineRule="auto"/>
              <w:rPr>
                <w:b/>
              </w:rPr>
            </w:pPr>
          </w:p>
          <w:p w:rsidR="005276C8" w:rsidRPr="001856A3" w:rsidRDefault="005276C8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F01ECF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01ECF" w:rsidRPr="001856A3" w:rsidRDefault="00E46B43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  <w:r w:rsidRPr="001856A3">
              <w:rPr>
                <w:b/>
              </w:rPr>
              <w:t>Project start and end dates:</w:t>
            </w:r>
          </w:p>
        </w:tc>
      </w:tr>
      <w:tr w:rsidR="00E31203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31203" w:rsidRPr="001856A3" w:rsidRDefault="00E31203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E31203" w:rsidRPr="001856A3" w:rsidRDefault="00E31203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Please give an overview of your project plan ie. how</w:t>
            </w:r>
            <w:r w:rsidR="00E46B43" w:rsidRPr="001856A3">
              <w:rPr>
                <w:b/>
              </w:rPr>
              <w:t xml:space="preserve"> you will deliver your project:  </w:t>
            </w:r>
            <w:r w:rsidRPr="001856A3">
              <w:t>Brief details are required at this stage – a more detailed delivery plan will be required from shortlisted applicants</w:t>
            </w:r>
            <w:r w:rsidR="00B36605" w:rsidRPr="001856A3">
              <w:t>.</w:t>
            </w: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46B43" w:rsidRPr="001856A3" w:rsidRDefault="00E46B43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E46B43" w:rsidRPr="001856A3" w:rsidRDefault="00E46B4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</w:pPr>
          </w:p>
          <w:p w:rsidR="00E31203" w:rsidRPr="001856A3" w:rsidRDefault="00E31203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 xml:space="preserve">List the </w:t>
            </w:r>
            <w:r w:rsidR="00E31203" w:rsidRPr="001856A3">
              <w:rPr>
                <w:b/>
              </w:rPr>
              <w:t xml:space="preserve">planned </w:t>
            </w:r>
            <w:r w:rsidRPr="001856A3">
              <w:rPr>
                <w:b/>
              </w:rPr>
              <w:t xml:space="preserve">outcomes and outputs of your project – including the number of people you will support to become work ready and/ or the number you </w:t>
            </w:r>
            <w:r w:rsidR="00F5666D" w:rsidRPr="001856A3">
              <w:rPr>
                <w:b/>
              </w:rPr>
              <w:t xml:space="preserve">will </w:t>
            </w:r>
            <w:r w:rsidRPr="001856A3">
              <w:rPr>
                <w:b/>
              </w:rPr>
              <w:t>support to gain employment:</w:t>
            </w:r>
          </w:p>
          <w:p w:rsidR="00F5666D" w:rsidRPr="001856A3" w:rsidRDefault="00F5666D" w:rsidP="001856A3">
            <w:pPr>
              <w:spacing w:after="0" w:line="240" w:lineRule="auto"/>
              <w:rPr>
                <w:i/>
              </w:rPr>
            </w:pPr>
            <w:r w:rsidRPr="001856A3">
              <w:rPr>
                <w:i/>
              </w:rPr>
              <w:t xml:space="preserve">Output – What will you do (example: </w:t>
            </w:r>
            <w:r w:rsidR="00E31203" w:rsidRPr="001856A3">
              <w:rPr>
                <w:i/>
              </w:rPr>
              <w:t>d</w:t>
            </w:r>
            <w:r w:rsidRPr="001856A3">
              <w:rPr>
                <w:i/>
              </w:rPr>
              <w:t>eliver 12 weekly workshops for ….)</w:t>
            </w:r>
          </w:p>
          <w:p w:rsidR="00F5666D" w:rsidRPr="001856A3" w:rsidRDefault="00F5666D" w:rsidP="001856A3">
            <w:pPr>
              <w:spacing w:after="0" w:line="240" w:lineRule="auto"/>
              <w:rPr>
                <w:i/>
              </w:rPr>
            </w:pPr>
            <w:r w:rsidRPr="001856A3">
              <w:rPr>
                <w:i/>
              </w:rPr>
              <w:t xml:space="preserve">Outcome – What change has your project brought about (example: x people have gained employment….) </w:t>
            </w: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E46B43" w:rsidRPr="001856A3" w:rsidRDefault="00E46B43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 xml:space="preserve">Partner organisation(s) details </w:t>
            </w:r>
            <w:r w:rsidR="00E46B43" w:rsidRPr="001856A3">
              <w:rPr>
                <w:b/>
              </w:rPr>
              <w:t xml:space="preserve">:  </w:t>
            </w:r>
            <w:r w:rsidRPr="001856A3">
              <w:t xml:space="preserve">Tell us briefly about who you will work with to deliver this project, including organisation name, area of operations, general organisation purpose and role within this project. </w:t>
            </w: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b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5F05D4" w:rsidRPr="001856A3" w:rsidTr="001856A3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5F05D4" w:rsidRPr="001856A3" w:rsidRDefault="005F05D4" w:rsidP="001856A3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  <w:r w:rsidRPr="001856A3">
              <w:rPr>
                <w:b/>
              </w:rPr>
              <w:t>Tell us how you will measure the short, medium and long term effectiveness of your project:</w:t>
            </w: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  <w:p w:rsidR="005F05D4" w:rsidRPr="001856A3" w:rsidRDefault="005F05D4" w:rsidP="001856A3">
            <w:pPr>
              <w:spacing w:after="0" w:line="240" w:lineRule="auto"/>
              <w:rPr>
                <w:b/>
              </w:rPr>
            </w:pPr>
          </w:p>
        </w:tc>
      </w:tr>
    </w:tbl>
    <w:p w:rsidR="005F05D4" w:rsidRDefault="005F05D4" w:rsidP="005F05D4">
      <w:pPr>
        <w:ind w:left="-709"/>
        <w:rPr>
          <w:b/>
        </w:rPr>
      </w:pPr>
    </w:p>
    <w:p w:rsidR="005F05D4" w:rsidRDefault="005F05D4" w:rsidP="005F05D4">
      <w:pPr>
        <w:ind w:left="-709"/>
        <w:rPr>
          <w:b/>
        </w:rPr>
      </w:pPr>
      <w:r w:rsidRPr="0093324E">
        <w:rPr>
          <w:b/>
        </w:rPr>
        <w:t>Section C – How your project meets the judging criteria</w:t>
      </w:r>
    </w:p>
    <w:p w:rsidR="005F05D4" w:rsidRDefault="00F6472B" w:rsidP="005F05D4">
      <w:pPr>
        <w:spacing w:line="240" w:lineRule="auto"/>
        <w:ind w:left="-709"/>
      </w:pPr>
      <w:r>
        <w:t xml:space="preserve">Please explain how your project meets the points below: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Correlation with Challenge Themes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Winning entries will need to show clearly how they match the key themes of increasing Skills and Jobs for people facing multiple challenges in less affluent neighbourhoods.</w:t>
            </w:r>
            <w:r w:rsidRPr="001856A3">
              <w:br/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Innovation and sharing learning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The LEP is looking for new approaches, or ideas combined or implemented in new ways, designed to maximise impact and share learning. All entrants will need to demonstrate a willingness to share their experiences and learning to help establish a body of knowledge that can bring about a sustained change in the culture of giving and understanding between the Voluntary &amp; Social Enterprise sector (VSE) and private sector in particular.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Need</w:t>
            </w:r>
            <w:r w:rsidRPr="001856A3">
              <w:t xml:space="preserve"> – Local need will have to be well defined and evidenced in winning proposals.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lastRenderedPageBreak/>
              <w:t>Giving and Engagement with Businesses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The LEP will be particularly keen to see engagement between the VSE sector and business; and the creation of opportunities for people and businesses to give time, skills and resources to develop the skills of multiple disadvantaged individuals in less affluent neighbourhoods. Match-funding, including in-kind support, will strengthen a proposal.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Measurable Impact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Winning proposals will need to show significant and measurable improvement in the development of disadvantaged people’s skills and opportunities for employment in less affluent neighbourhoods.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Collaborative Working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The LEP will be keen to see collaborative working between different organisations, with potential for joint applications encouraged where they are clearly appropriate.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Asset-based approach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Winning proposals will need to present an approach to their project that builds on the skills, knowledge, talents and ‘assets’ that people and communities have.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  <w:rPr>
                <w:b/>
                <w:i/>
                <w:color w:val="9BBB59"/>
              </w:rPr>
            </w:pPr>
          </w:p>
          <w:p w:rsidR="009B5CB6" w:rsidRPr="001856A3" w:rsidRDefault="009B5CB6" w:rsidP="001856A3">
            <w:pPr>
              <w:spacing w:after="0" w:line="240" w:lineRule="auto"/>
              <w:rPr>
                <w:b/>
                <w:i/>
                <w:color w:val="9BBB59"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b/>
                <w:i/>
                <w:color w:val="9BBB59"/>
              </w:rPr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Potential for scaling up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The LEP is looking for proposals that can act as exemplars, and contain ideas that have further potential to grow and be replicated. By demonstrating successful approaches on a pilot basis, VSE organisations and partnerships will be better placed to secure other funding for extending their programme from different sources.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lastRenderedPageBreak/>
              <w:t>Sustainability</w:t>
            </w:r>
            <w:r w:rsidRPr="001856A3">
              <w:t xml:space="preserve"> – The LEP recognises that in austere financial times ALL projects will need to work very hard to prove the need for their continuance beyond the life of the prize. </w:t>
            </w:r>
            <w:r w:rsidR="000909E2" w:rsidRPr="001856A3">
              <w:t xml:space="preserve"> </w:t>
            </w:r>
            <w:r w:rsidRPr="001856A3">
              <w:t>All winning proposals will need to show how the positive impacts for disadvantaged people can be sustained; it recognises that this will be challenging.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  <w:p w:rsidR="009B5CB6" w:rsidRPr="001856A3" w:rsidRDefault="009B5CB6" w:rsidP="001856A3">
            <w:pPr>
              <w:spacing w:after="0" w:line="240" w:lineRule="auto"/>
              <w:rPr>
                <w:color w:val="9BBB59"/>
              </w:rPr>
            </w:pPr>
          </w:p>
          <w:p w:rsidR="004C79AF" w:rsidRPr="001856A3" w:rsidRDefault="004C79AF" w:rsidP="001856A3">
            <w:pPr>
              <w:spacing w:after="0" w:line="240" w:lineRule="auto"/>
              <w:rPr>
                <w:color w:val="9BBB59"/>
              </w:rPr>
            </w:pPr>
          </w:p>
        </w:tc>
      </w:tr>
      <w:tr w:rsidR="00F6472B" w:rsidRPr="001856A3" w:rsidTr="001856A3">
        <w:tc>
          <w:tcPr>
            <w:tcW w:w="10348" w:type="dxa"/>
            <w:shd w:val="clear" w:color="auto" w:fill="auto"/>
          </w:tcPr>
          <w:p w:rsidR="00F6472B" w:rsidRPr="001856A3" w:rsidRDefault="00F6472B" w:rsidP="001856A3">
            <w:pPr>
              <w:spacing w:after="0" w:line="240" w:lineRule="auto"/>
            </w:pPr>
            <w:r w:rsidRPr="001856A3">
              <w:rPr>
                <w:b/>
                <w:i/>
                <w:color w:val="9BBB59"/>
              </w:rPr>
              <w:t>Organisational capacity and track record</w:t>
            </w:r>
            <w:r w:rsidRPr="001856A3">
              <w:rPr>
                <w:color w:val="9BBB59"/>
              </w:rPr>
              <w:t xml:space="preserve"> </w:t>
            </w:r>
            <w:r w:rsidRPr="001856A3">
              <w:t>– Winning proposals will show clearly that they are led by organisations with strong track records and teams that have a wide range of appropriate skills.</w:t>
            </w: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9B5CB6" w:rsidRPr="001856A3" w:rsidRDefault="009B5CB6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  <w:p w:rsidR="00F6472B" w:rsidRPr="001856A3" w:rsidRDefault="00F6472B" w:rsidP="001856A3">
            <w:pPr>
              <w:spacing w:after="0" w:line="240" w:lineRule="auto"/>
              <w:rPr>
                <w:color w:val="9BBB59"/>
              </w:rPr>
            </w:pPr>
          </w:p>
        </w:tc>
      </w:tr>
    </w:tbl>
    <w:p w:rsidR="005F05D4" w:rsidRDefault="009B5CB6" w:rsidP="004637CF">
      <w:pPr>
        <w:ind w:left="-709" w:right="-22"/>
        <w:rPr>
          <w:b/>
        </w:rPr>
      </w:pPr>
      <w:r>
        <w:br/>
      </w:r>
      <w:r w:rsidR="005F05D4" w:rsidRPr="008D5DB9">
        <w:rPr>
          <w:b/>
        </w:rPr>
        <w:t xml:space="preserve">An electronic copy of this form should be completed and sent </w:t>
      </w:r>
      <w:r w:rsidR="00960B52">
        <w:rPr>
          <w:b/>
        </w:rPr>
        <w:t xml:space="preserve">by email </w:t>
      </w:r>
      <w:r w:rsidR="005F05D4" w:rsidRPr="008D5DB9">
        <w:rPr>
          <w:b/>
        </w:rPr>
        <w:t xml:space="preserve">to </w:t>
      </w:r>
      <w:r w:rsidR="00096A37">
        <w:rPr>
          <w:b/>
        </w:rPr>
        <w:t xml:space="preserve">your local </w:t>
      </w:r>
      <w:r w:rsidR="005F05D4" w:rsidRPr="008D5DB9">
        <w:rPr>
          <w:b/>
        </w:rPr>
        <w:t xml:space="preserve">Community Foundation </w:t>
      </w:r>
      <w:r w:rsidR="00096A37">
        <w:rPr>
          <w:b/>
        </w:rPr>
        <w:t xml:space="preserve">(contact details below) by </w:t>
      </w:r>
      <w:r w:rsidR="00096A37" w:rsidRPr="00096A37">
        <w:rPr>
          <w:b/>
          <w:u w:val="single"/>
        </w:rPr>
        <w:t xml:space="preserve">5pm on </w:t>
      </w:r>
      <w:r w:rsidR="001D0211">
        <w:rPr>
          <w:b/>
          <w:u w:val="single"/>
        </w:rPr>
        <w:t>4</w:t>
      </w:r>
      <w:r w:rsidR="0099314C" w:rsidRPr="0099314C">
        <w:rPr>
          <w:b/>
          <w:u w:val="single"/>
          <w:vertAlign w:val="superscript"/>
        </w:rPr>
        <w:t>th</w:t>
      </w:r>
      <w:r w:rsidR="0099314C">
        <w:rPr>
          <w:b/>
          <w:u w:val="single"/>
        </w:rPr>
        <w:t xml:space="preserve"> </w:t>
      </w:r>
      <w:r w:rsidR="001D0211">
        <w:rPr>
          <w:b/>
          <w:u w:val="single"/>
        </w:rPr>
        <w:t>November 2016</w:t>
      </w:r>
      <w:r w:rsidR="00096A37" w:rsidRPr="00F61C43">
        <w:rPr>
          <w:b/>
        </w:rPr>
        <w:t xml:space="preserve"> </w:t>
      </w:r>
      <w:r w:rsidR="00096A37" w:rsidRPr="00096A37">
        <w:rPr>
          <w:b/>
        </w:rPr>
        <w:t>at the latest</w:t>
      </w:r>
      <w:r w:rsidR="00096A37">
        <w:rPr>
          <w:b/>
        </w:rPr>
        <w:t>.</w:t>
      </w:r>
    </w:p>
    <w:p w:rsidR="004637CF" w:rsidRDefault="004637CF" w:rsidP="005F05D4">
      <w:pPr>
        <w:ind w:left="-709" w:right="-22"/>
        <w:rPr>
          <w:b/>
        </w:rPr>
      </w:pPr>
      <w:r>
        <w:rPr>
          <w:b/>
        </w:rPr>
        <w:t>You should also include:</w:t>
      </w:r>
    </w:p>
    <w:p w:rsidR="001F6101" w:rsidRDefault="001F6101" w:rsidP="001F6101">
      <w:pPr>
        <w:pStyle w:val="ListParagraph"/>
        <w:numPr>
          <w:ilvl w:val="0"/>
          <w:numId w:val="7"/>
        </w:numPr>
        <w:rPr>
          <w:b/>
        </w:rPr>
      </w:pPr>
      <w:r w:rsidRPr="001F6101">
        <w:rPr>
          <w:b/>
        </w:rPr>
        <w:t>Annual accounts for the last 2 financial years</w:t>
      </w:r>
    </w:p>
    <w:p w:rsidR="001F6101" w:rsidRDefault="001F6101" w:rsidP="001F6101">
      <w:pPr>
        <w:pStyle w:val="ListParagraph"/>
        <w:numPr>
          <w:ilvl w:val="0"/>
          <w:numId w:val="7"/>
        </w:numPr>
        <w:rPr>
          <w:b/>
        </w:rPr>
      </w:pPr>
      <w:r w:rsidRPr="001F6101">
        <w:rPr>
          <w:b/>
        </w:rPr>
        <w:t xml:space="preserve">A copy of your governing document </w:t>
      </w:r>
    </w:p>
    <w:p w:rsidR="001F6101" w:rsidRDefault="001F6101" w:rsidP="001F6101">
      <w:pPr>
        <w:pStyle w:val="ListParagraph"/>
        <w:numPr>
          <w:ilvl w:val="0"/>
          <w:numId w:val="7"/>
        </w:numPr>
        <w:rPr>
          <w:b/>
        </w:rPr>
      </w:pPr>
      <w:r w:rsidRPr="001F6101">
        <w:rPr>
          <w:b/>
        </w:rPr>
        <w:t>A budget for your proposed project, including all other funding sources</w:t>
      </w:r>
    </w:p>
    <w:p w:rsidR="001F6101" w:rsidRPr="001F6101" w:rsidRDefault="001F6101" w:rsidP="001F6101">
      <w:pPr>
        <w:pStyle w:val="ListParagraph"/>
        <w:numPr>
          <w:ilvl w:val="0"/>
          <w:numId w:val="7"/>
        </w:numPr>
        <w:rPr>
          <w:b/>
        </w:rPr>
      </w:pPr>
      <w:r w:rsidRPr="001F6101">
        <w:rPr>
          <w:b/>
        </w:rPr>
        <w:t>Policies – Equal Opportunities (all applicants), plus safeguarding policies where relevant.</w:t>
      </w:r>
    </w:p>
    <w:p w:rsidR="005E631D" w:rsidRDefault="005E631D" w:rsidP="005F05D4">
      <w:pPr>
        <w:ind w:left="-709"/>
        <w:rPr>
          <w:b/>
        </w:rPr>
      </w:pPr>
      <w:r>
        <w:rPr>
          <w:b/>
        </w:rPr>
        <w:t xml:space="preserve">If you are not able to submit these documents electronically, please contact your local Community Foundation to make other arrangements. </w:t>
      </w:r>
    </w:p>
    <w:p w:rsidR="00FF6232" w:rsidRDefault="00960B52" w:rsidP="004637CF">
      <w:pPr>
        <w:ind w:left="-709"/>
        <w:rPr>
          <w:b/>
        </w:rPr>
      </w:pPr>
      <w:r>
        <w:rPr>
          <w:b/>
        </w:rPr>
        <w:t xml:space="preserve">Please note: </w:t>
      </w:r>
      <w:r w:rsidR="005F05D4" w:rsidRPr="001856A3">
        <w:rPr>
          <w:color w:val="000000"/>
        </w:rPr>
        <w:t>By submitting an application, you hereby consent to and acknowledge that Norfolk Community Foundation</w:t>
      </w:r>
      <w:r w:rsidR="004637CF" w:rsidRPr="001856A3">
        <w:rPr>
          <w:color w:val="000000"/>
        </w:rPr>
        <w:t>/ Suffolk Community Foundation</w:t>
      </w:r>
      <w:r w:rsidR="005F05D4" w:rsidRPr="001856A3">
        <w:rPr>
          <w:color w:val="000000"/>
        </w:rPr>
        <w:t xml:space="preserve"> may share information about the project and/or your organisation with the LEP and other partners involved in the LEP </w:t>
      </w:r>
      <w:r w:rsidR="00AC0B6A" w:rsidRPr="001856A3">
        <w:rPr>
          <w:color w:val="000000"/>
        </w:rPr>
        <w:t>Community</w:t>
      </w:r>
      <w:r w:rsidR="005F05D4" w:rsidRPr="001856A3">
        <w:rPr>
          <w:color w:val="000000"/>
        </w:rPr>
        <w:t xml:space="preserve"> Challenge.  </w:t>
      </w:r>
    </w:p>
    <w:p w:rsidR="004637CF" w:rsidRPr="00FF6232" w:rsidRDefault="004637CF" w:rsidP="004637CF">
      <w:pPr>
        <w:ind w:left="-709"/>
        <w:rPr>
          <w:b/>
        </w:rPr>
      </w:pPr>
      <w:r w:rsidRPr="001856A3">
        <w:rPr>
          <w:b/>
          <w:color w:val="000000"/>
        </w:rPr>
        <w:br/>
        <w:t>Further guidance:</w:t>
      </w:r>
      <w:bookmarkStart w:id="0" w:name="_GoBack"/>
      <w:bookmarkEnd w:id="0"/>
    </w:p>
    <w:p w:rsidR="00AC0B6A" w:rsidRPr="001856A3" w:rsidRDefault="00AC0B6A" w:rsidP="00AC0B6A">
      <w:pPr>
        <w:ind w:left="-709"/>
        <w:rPr>
          <w:color w:val="000000"/>
        </w:rPr>
      </w:pPr>
      <w:r w:rsidRPr="001856A3">
        <w:rPr>
          <w:color w:val="000000"/>
        </w:rPr>
        <w:t xml:space="preserve">The </w:t>
      </w:r>
      <w:r w:rsidR="001D0211">
        <w:rPr>
          <w:color w:val="000000"/>
        </w:rPr>
        <w:t>guidance for the fund</w:t>
      </w:r>
      <w:r w:rsidRPr="001856A3">
        <w:rPr>
          <w:color w:val="000000"/>
        </w:rPr>
        <w:t xml:space="preserve"> can be viewed</w:t>
      </w:r>
      <w:r w:rsidR="0099314C">
        <w:rPr>
          <w:color w:val="000000"/>
        </w:rPr>
        <w:t xml:space="preserve"> </w:t>
      </w:r>
      <w:hyperlink r:id="rId13" w:history="1">
        <w:r w:rsidR="0099314C" w:rsidRPr="001D0211">
          <w:rPr>
            <w:rStyle w:val="Hyperlink"/>
          </w:rPr>
          <w:t>here</w:t>
        </w:r>
      </w:hyperlink>
      <w:r w:rsidR="0099314C">
        <w:rPr>
          <w:color w:val="000000"/>
        </w:rPr>
        <w:t xml:space="preserve">. </w:t>
      </w:r>
    </w:p>
    <w:p w:rsidR="005E631D" w:rsidRPr="001856A3" w:rsidRDefault="005F05D4" w:rsidP="00960B52">
      <w:pPr>
        <w:ind w:left="-709"/>
        <w:rPr>
          <w:color w:val="000000"/>
        </w:rPr>
      </w:pPr>
      <w:r w:rsidRPr="001856A3">
        <w:rPr>
          <w:color w:val="000000"/>
        </w:rPr>
        <w:t xml:space="preserve">If you have any questions about the application process, please contact </w:t>
      </w:r>
      <w:r w:rsidR="004637CF" w:rsidRPr="001856A3">
        <w:rPr>
          <w:color w:val="000000"/>
        </w:rPr>
        <w:t>y</w:t>
      </w:r>
      <w:r w:rsidR="00960B52" w:rsidRPr="001856A3">
        <w:rPr>
          <w:color w:val="000000"/>
        </w:rPr>
        <w:t>our local Community Foundation.</w:t>
      </w:r>
    </w:p>
    <w:p w:rsidR="004637CF" w:rsidRPr="001856A3" w:rsidRDefault="005F05D4" w:rsidP="004637CF">
      <w:pPr>
        <w:ind w:left="-709"/>
        <w:rPr>
          <w:color w:val="000000"/>
        </w:rPr>
      </w:pPr>
      <w:r w:rsidRPr="001856A3">
        <w:rPr>
          <w:b/>
          <w:color w:val="000000"/>
        </w:rPr>
        <w:t>Norfolk Community Foundation</w:t>
      </w:r>
      <w:r w:rsidRPr="001856A3">
        <w:rPr>
          <w:color w:val="000000"/>
        </w:rPr>
        <w:t xml:space="preserve"> </w:t>
      </w:r>
      <w:r w:rsidR="002F2BB6" w:rsidRPr="001856A3">
        <w:rPr>
          <w:color w:val="000000"/>
        </w:rPr>
        <w:t>–</w:t>
      </w:r>
      <w:r w:rsidRPr="001856A3">
        <w:rPr>
          <w:color w:val="000000"/>
        </w:rPr>
        <w:t xml:space="preserve"> </w:t>
      </w:r>
      <w:r w:rsidR="002F2BB6" w:rsidRPr="001856A3">
        <w:rPr>
          <w:color w:val="000000"/>
        </w:rPr>
        <w:t xml:space="preserve">Tel </w:t>
      </w:r>
      <w:r w:rsidRPr="001856A3">
        <w:rPr>
          <w:color w:val="000000"/>
        </w:rPr>
        <w:t xml:space="preserve">01603 623958 or email </w:t>
      </w:r>
      <w:hyperlink r:id="rId14" w:history="1">
        <w:r w:rsidRPr="00ED5BA9">
          <w:rPr>
            <w:rStyle w:val="Hyperlink"/>
          </w:rPr>
          <w:t>grants@norfolkfoundation.com</w:t>
        </w:r>
      </w:hyperlink>
      <w:r w:rsidRPr="001856A3">
        <w:rPr>
          <w:color w:val="000000"/>
        </w:rPr>
        <w:t xml:space="preserve"> </w:t>
      </w:r>
    </w:p>
    <w:p w:rsidR="00A479D0" w:rsidRPr="001856A3" w:rsidRDefault="004637CF" w:rsidP="009B5CB6">
      <w:pPr>
        <w:ind w:left="-709"/>
        <w:rPr>
          <w:color w:val="000000"/>
        </w:rPr>
      </w:pPr>
      <w:r w:rsidRPr="001856A3">
        <w:rPr>
          <w:b/>
          <w:color w:val="000000"/>
        </w:rPr>
        <w:t xml:space="preserve">Suffolk Community Foundation - </w:t>
      </w:r>
      <w:r w:rsidRPr="002F2BB6">
        <w:rPr>
          <w:rStyle w:val="Strong"/>
          <w:b w:val="0"/>
        </w:rPr>
        <w:t>Tel</w:t>
      </w:r>
      <w:r w:rsidRPr="002F2BB6">
        <w:rPr>
          <w:b/>
        </w:rPr>
        <w:t xml:space="preserve"> </w:t>
      </w:r>
      <w:r w:rsidR="00E20724" w:rsidRPr="00E20724">
        <w:t xml:space="preserve">01473 786917/01473 786912 </w:t>
      </w:r>
      <w:r w:rsidR="00E20724">
        <w:t xml:space="preserve">or email </w:t>
      </w:r>
      <w:hyperlink r:id="rId15" w:history="1">
        <w:r w:rsidR="00E20724" w:rsidRPr="00364652">
          <w:rPr>
            <w:rStyle w:val="Hyperlink"/>
          </w:rPr>
          <w:t>grants@suffolkcf.org.uk</w:t>
        </w:r>
      </w:hyperlink>
      <w:r w:rsidR="00E20724">
        <w:t xml:space="preserve"> </w:t>
      </w:r>
    </w:p>
    <w:sectPr w:rsidR="00A479D0" w:rsidRPr="001856A3" w:rsidSect="00FE31E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680" w:right="851" w:bottom="680" w:left="144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98" w:rsidRDefault="003E2298" w:rsidP="009C74E8">
      <w:pPr>
        <w:spacing w:after="0" w:line="240" w:lineRule="auto"/>
      </w:pPr>
      <w:r>
        <w:separator/>
      </w:r>
    </w:p>
  </w:endnote>
  <w:endnote w:type="continuationSeparator" w:id="0">
    <w:p w:rsidR="003E2298" w:rsidRDefault="003E2298" w:rsidP="009C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2B" w:rsidRDefault="00F647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211">
      <w:rPr>
        <w:noProof/>
      </w:rPr>
      <w:t>6</w:t>
    </w:r>
    <w:r>
      <w:rPr>
        <w:noProof/>
      </w:rPr>
      <w:fldChar w:fldCharType="end"/>
    </w:r>
  </w:p>
  <w:p w:rsidR="00F6472B" w:rsidRDefault="00F6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2B" w:rsidRDefault="00F647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6472B" w:rsidRDefault="00F6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98" w:rsidRDefault="003E2298" w:rsidP="009C74E8">
      <w:pPr>
        <w:spacing w:after="0" w:line="240" w:lineRule="auto"/>
      </w:pPr>
      <w:r>
        <w:separator/>
      </w:r>
    </w:p>
  </w:footnote>
  <w:footnote w:type="continuationSeparator" w:id="0">
    <w:p w:rsidR="003E2298" w:rsidRDefault="003E2298" w:rsidP="009C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2B" w:rsidRPr="009C74E8" w:rsidRDefault="00F6472B" w:rsidP="009C74E8">
    <w:pPr>
      <w:pStyle w:val="Header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2B" w:rsidRPr="000A04BC" w:rsidRDefault="00F6472B" w:rsidP="000A04BC">
    <w:pPr>
      <w:pStyle w:val="Header"/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B83"/>
    <w:multiLevelType w:val="hybridMultilevel"/>
    <w:tmpl w:val="C09C985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A2A0D9F"/>
    <w:multiLevelType w:val="hybridMultilevel"/>
    <w:tmpl w:val="0714CB24"/>
    <w:lvl w:ilvl="0" w:tplc="4C421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696D"/>
    <w:multiLevelType w:val="hybridMultilevel"/>
    <w:tmpl w:val="AD1C7CF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7CC0490"/>
    <w:multiLevelType w:val="hybridMultilevel"/>
    <w:tmpl w:val="3C00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77B4"/>
    <w:multiLevelType w:val="hybridMultilevel"/>
    <w:tmpl w:val="C6EA9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491"/>
    <w:multiLevelType w:val="hybridMultilevel"/>
    <w:tmpl w:val="1948243A"/>
    <w:lvl w:ilvl="0" w:tplc="93720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C1814"/>
    <w:multiLevelType w:val="hybridMultilevel"/>
    <w:tmpl w:val="B604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F9"/>
    <w:rsid w:val="000016D4"/>
    <w:rsid w:val="000729A1"/>
    <w:rsid w:val="000909E2"/>
    <w:rsid w:val="00096A37"/>
    <w:rsid w:val="000A04BC"/>
    <w:rsid w:val="001856A3"/>
    <w:rsid w:val="001D0211"/>
    <w:rsid w:val="001F6101"/>
    <w:rsid w:val="002069F9"/>
    <w:rsid w:val="00295B60"/>
    <w:rsid w:val="002B7FDB"/>
    <w:rsid w:val="002F2BB6"/>
    <w:rsid w:val="002F6213"/>
    <w:rsid w:val="00345CCA"/>
    <w:rsid w:val="003E2298"/>
    <w:rsid w:val="004637CF"/>
    <w:rsid w:val="004C79AF"/>
    <w:rsid w:val="005276C8"/>
    <w:rsid w:val="00527785"/>
    <w:rsid w:val="00590864"/>
    <w:rsid w:val="005E631D"/>
    <w:rsid w:val="005F05D4"/>
    <w:rsid w:val="0067486E"/>
    <w:rsid w:val="00857AE8"/>
    <w:rsid w:val="00887549"/>
    <w:rsid w:val="008B0E7E"/>
    <w:rsid w:val="008D5DB9"/>
    <w:rsid w:val="0093324E"/>
    <w:rsid w:val="00960349"/>
    <w:rsid w:val="00960B52"/>
    <w:rsid w:val="009627B7"/>
    <w:rsid w:val="0099314C"/>
    <w:rsid w:val="009933FC"/>
    <w:rsid w:val="009B5CB6"/>
    <w:rsid w:val="009C74E8"/>
    <w:rsid w:val="00A01CD3"/>
    <w:rsid w:val="00A33089"/>
    <w:rsid w:val="00A479D0"/>
    <w:rsid w:val="00A8439E"/>
    <w:rsid w:val="00AC0B6A"/>
    <w:rsid w:val="00AC166E"/>
    <w:rsid w:val="00B36605"/>
    <w:rsid w:val="00B70BDB"/>
    <w:rsid w:val="00C94639"/>
    <w:rsid w:val="00CF4892"/>
    <w:rsid w:val="00D52B9D"/>
    <w:rsid w:val="00D8412A"/>
    <w:rsid w:val="00DB61D1"/>
    <w:rsid w:val="00DD3578"/>
    <w:rsid w:val="00E11CCB"/>
    <w:rsid w:val="00E20724"/>
    <w:rsid w:val="00E31203"/>
    <w:rsid w:val="00E46B43"/>
    <w:rsid w:val="00F01ECF"/>
    <w:rsid w:val="00F5666D"/>
    <w:rsid w:val="00F61C43"/>
    <w:rsid w:val="00F6472B"/>
    <w:rsid w:val="00FE15FC"/>
    <w:rsid w:val="00FE31E2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089946D"/>
  <w15:docId w15:val="{BBB965AE-FEAC-4BDF-8738-A95ECB4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B9D"/>
    <w:pPr>
      <w:ind w:left="720"/>
      <w:contextualSpacing/>
    </w:pPr>
  </w:style>
  <w:style w:type="character" w:styleId="Hyperlink">
    <w:name w:val="Hyperlink"/>
    <w:uiPriority w:val="99"/>
    <w:unhideWhenUsed/>
    <w:rsid w:val="00A479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8"/>
  </w:style>
  <w:style w:type="paragraph" w:styleId="Footer">
    <w:name w:val="footer"/>
    <w:basedOn w:val="Normal"/>
    <w:link w:val="FooterChar"/>
    <w:uiPriority w:val="99"/>
    <w:unhideWhenUsed/>
    <w:rsid w:val="009C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8"/>
  </w:style>
  <w:style w:type="paragraph" w:styleId="BalloonText">
    <w:name w:val="Balloon Text"/>
    <w:basedOn w:val="Normal"/>
    <w:link w:val="BalloonTextChar"/>
    <w:uiPriority w:val="99"/>
    <w:semiHidden/>
    <w:unhideWhenUsed/>
    <w:rsid w:val="009C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637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0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uffolkcf.org.uk/grants/new-anglia-local-enterprise-partnership-community-challenge-fund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grants@suffolkcf.org.uk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grants@norfolk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6990</CharactersWithSpaces>
  <SharedDoc>false</SharedDoc>
  <HLinks>
    <vt:vector size="18" baseType="variant"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mailto:grants@suffolkcf.org.uk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mailto:grants@norfolkfoundation.com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http://www.norfolkfoundation.com/funds/new-anglia-lep-community-challenge/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Bevan</dc:creator>
  <cp:lastModifiedBy>Jade Wilding</cp:lastModifiedBy>
  <cp:revision>2</cp:revision>
  <cp:lastPrinted>2014-03-20T14:09:00Z</cp:lastPrinted>
  <dcterms:created xsi:type="dcterms:W3CDTF">2016-08-23T10:36:00Z</dcterms:created>
  <dcterms:modified xsi:type="dcterms:W3CDTF">2016-08-23T10:36:00Z</dcterms:modified>
</cp:coreProperties>
</file>